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6838F" w14:textId="77777777" w:rsidR="003C221D" w:rsidRDefault="003C221D" w:rsidP="003119C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7A41B14E" w14:textId="77777777" w:rsidR="003C221D" w:rsidRDefault="003C221D" w:rsidP="003C22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LISTA DE UTILES 2024-2025</w:t>
      </w:r>
    </w:p>
    <w:p w14:paraId="26C887EB" w14:textId="0B70F7B5" w:rsidR="003C221D" w:rsidRPr="006313BE" w:rsidRDefault="003119CF" w:rsidP="006313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SEGUNDO DE BASICA </w:t>
      </w:r>
    </w:p>
    <w:tbl>
      <w:tblPr>
        <w:tblW w:w="90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813"/>
        <w:gridCol w:w="5798"/>
      </w:tblGrid>
      <w:tr w:rsidR="003C221D" w:rsidRPr="003119CF" w14:paraId="08A80376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1A55" w14:textId="50361248" w:rsidR="003C221D" w:rsidRPr="003119CF" w:rsidRDefault="003119CF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>Lengua y Literatura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3885" w14:textId="77777777" w:rsidR="003C221D" w:rsidRPr="003119CF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3A14" w14:textId="267724EB" w:rsidR="003C221D" w:rsidRPr="003119CF" w:rsidRDefault="003119CF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Cuaderno de 100 hojas 4 LINEAS cosido</w:t>
            </w:r>
          </w:p>
        </w:tc>
      </w:tr>
      <w:tr w:rsidR="003C221D" w:rsidRPr="003119CF" w14:paraId="241487AB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97273" w14:textId="3CFBB2BB" w:rsidR="003C221D" w:rsidRPr="003119CF" w:rsidRDefault="003119CF" w:rsidP="008E04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Matemáticas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828B" w14:textId="77777777" w:rsidR="003C221D" w:rsidRPr="003119CF" w:rsidRDefault="003C221D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D06" w14:textId="052D56E0" w:rsidR="003C221D" w:rsidRPr="003119CF" w:rsidRDefault="003119CF" w:rsidP="008E0467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Cuaderno de 100 hojas CUADROS cosido</w:t>
            </w:r>
          </w:p>
        </w:tc>
      </w:tr>
      <w:tr w:rsidR="003119CF" w:rsidRPr="003119CF" w14:paraId="7D5724B2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6198" w14:textId="75FD3ED3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Inglés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E014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53A2" w14:textId="0E24B9A0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Cuaderno de 100 hojas 4 LINEAS cosido</w:t>
            </w:r>
          </w:p>
        </w:tc>
      </w:tr>
      <w:tr w:rsidR="003119CF" w:rsidRPr="003119CF" w14:paraId="65F951DC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63E9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8C346" w14:textId="3AB251B5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84846" w14:textId="6F706717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Carpeta color rojo de 3 anillos delgada</w:t>
            </w:r>
          </w:p>
        </w:tc>
      </w:tr>
      <w:tr w:rsidR="003119CF" w:rsidRPr="003119CF" w14:paraId="4FEB95EC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F5F" w14:textId="102DE520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Science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58FB" w14:textId="203E4E72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7B3C" w14:textId="0DEE42A5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>Cuaderno de 100 hojas CUADROS cosido</w:t>
            </w:r>
          </w:p>
        </w:tc>
      </w:tr>
      <w:tr w:rsidR="003119CF" w:rsidRPr="003119CF" w14:paraId="58D46E0C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5282" w14:textId="0878F1DC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Música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FB8C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1E26" w14:textId="7A24F6FE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 xml:space="preserve">Cuaderno pentagramado o pautado </w:t>
            </w:r>
          </w:p>
        </w:tc>
      </w:tr>
      <w:tr w:rsidR="003119CF" w:rsidRPr="003119CF" w14:paraId="607617B1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ED2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FBDAC" w14:textId="71951E9C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 par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5217" w14:textId="5FC984AA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 xml:space="preserve">Baquetas </w:t>
            </w:r>
          </w:p>
        </w:tc>
      </w:tr>
      <w:tr w:rsidR="003119CF" w:rsidRPr="003119CF" w14:paraId="0B82F328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E141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553A1" w14:textId="39B70FA3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193C" w14:textId="6C7B5464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Paquete de stickers motivacionales </w:t>
            </w:r>
          </w:p>
        </w:tc>
      </w:tr>
      <w:tr w:rsidR="003119CF" w:rsidRPr="003119CF" w14:paraId="7FF6C374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38C" w14:textId="2C74B73D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 </w:t>
            </w: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>Lab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1F56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F90A" w14:textId="114D1B3C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Folder plástico negro tapa transparente con vincha</w:t>
            </w:r>
          </w:p>
        </w:tc>
      </w:tr>
      <w:tr w:rsidR="003119CF" w:rsidRPr="003119CF" w14:paraId="69704D21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3CA4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43107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99E08" w14:textId="4996BC38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 xml:space="preserve">Cartuchera cosmetiquera con cierre </w:t>
            </w:r>
          </w:p>
        </w:tc>
      </w:tr>
      <w:tr w:rsidR="003119CF" w:rsidRPr="003119CF" w14:paraId="13468266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DBFC" w14:textId="5BCE66E8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>
              <w:rPr>
                <w:rFonts w:eastAsia="Times New Roman"/>
                <w:b/>
                <w:bCs/>
                <w:color w:val="000000"/>
                <w:lang w:eastAsia="es-EC"/>
              </w:rPr>
              <w:t xml:space="preserve">Sociales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02BA" w14:textId="184EC91F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C6B8B" w14:textId="611B9B15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 xml:space="preserve">Folder plástico amarillo tapa transparente con vincha. </w:t>
            </w:r>
          </w:p>
        </w:tc>
      </w:tr>
      <w:tr w:rsidR="003119CF" w:rsidRPr="003119CF" w14:paraId="3FE1793B" w14:textId="77777777" w:rsidTr="003119CF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CD5C" w14:textId="5DAD08EB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Material para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7FEF7" w14:textId="5AF18A8A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D1A94" w14:textId="7F5CB3DC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lang w:val="es-ES"/>
              </w:rPr>
              <w:t xml:space="preserve"> lápices 2B sin borrador (STAEDTLER)</w:t>
            </w:r>
          </w:p>
        </w:tc>
      </w:tr>
      <w:tr w:rsidR="003119CF" w:rsidRPr="003119CF" w14:paraId="23978B94" w14:textId="77777777" w:rsidTr="00A001A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A2A1" w14:textId="226D0D10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Cartuchera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B708" w14:textId="4C9AE851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C7EC1" w14:textId="6DCF4C88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 lápices bicolores (STAEDTLER)</w:t>
            </w:r>
          </w:p>
        </w:tc>
      </w:tr>
      <w:tr w:rsidR="003119CF" w:rsidRPr="003119CF" w14:paraId="5FB8880E" w14:textId="77777777" w:rsidTr="00BE54D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281F6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08200" w14:textId="44B7E6D5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8065B" w14:textId="5E1F42BB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caja de pinturas 12 colores grandes (no gruesos)</w:t>
            </w:r>
          </w:p>
        </w:tc>
      </w:tr>
      <w:tr w:rsidR="003119CF" w:rsidRPr="003119CF" w14:paraId="68732BE3" w14:textId="77777777" w:rsidTr="00BE54D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675D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2324E" w14:textId="704FF977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093CF" w14:textId="47223BE6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borradores de queso</w:t>
            </w:r>
          </w:p>
        </w:tc>
      </w:tr>
      <w:tr w:rsidR="003119CF" w:rsidRPr="003119CF" w14:paraId="7498E714" w14:textId="77777777" w:rsidTr="00A001A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8C71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390E3" w14:textId="0760AF2A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1308" w14:textId="232C921C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tijera punta redonda</w:t>
            </w:r>
          </w:p>
        </w:tc>
      </w:tr>
      <w:tr w:rsidR="003119CF" w:rsidRPr="003119CF" w14:paraId="28BD632A" w14:textId="77777777" w:rsidTr="00BE54D5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EDEB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50965" w14:textId="7FEE0A52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623EF" w14:textId="6A0ED6EF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Sacapuntas </w:t>
            </w:r>
          </w:p>
        </w:tc>
      </w:tr>
      <w:tr w:rsidR="003119CF" w:rsidRPr="003119CF" w14:paraId="140D43DF" w14:textId="77777777" w:rsidTr="00A001A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05D9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70329" w14:textId="56588549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137FA" w14:textId="1CFE2208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Goma en barra mediana (UHU-DORICOLOR)</w:t>
            </w:r>
          </w:p>
        </w:tc>
      </w:tr>
      <w:tr w:rsidR="005A6D4D" w:rsidRPr="003119CF" w14:paraId="28596405" w14:textId="77777777" w:rsidTr="00A001AC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31F3C" w14:textId="77777777" w:rsidR="005A6D4D" w:rsidRPr="003119CF" w:rsidRDefault="005A6D4D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0A13" w14:textId="085EDBFA" w:rsidR="005A6D4D" w:rsidRDefault="005A6D4D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96D78" w14:textId="0392C4F8" w:rsidR="005A6D4D" w:rsidRPr="003119CF" w:rsidRDefault="005A6D4D" w:rsidP="003119C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Marcadores </w:t>
            </w:r>
          </w:p>
        </w:tc>
      </w:tr>
      <w:tr w:rsidR="003119CF" w:rsidRPr="003119CF" w14:paraId="48E8944B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7184" w14:textId="638D16DD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  <w:r w:rsidRPr="003119CF">
              <w:rPr>
                <w:rFonts w:eastAsia="Times New Roman"/>
                <w:b/>
                <w:bCs/>
                <w:color w:val="000000"/>
                <w:lang w:eastAsia="es-EC"/>
              </w:rPr>
              <w:t xml:space="preserve">Material Adicional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9CB4EF" w14:textId="1651A32C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25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628D1" w14:textId="54ED9BA3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cartulinas blancas </w:t>
            </w:r>
          </w:p>
        </w:tc>
      </w:tr>
      <w:tr w:rsidR="003119CF" w:rsidRPr="003119CF" w14:paraId="214196BD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EE32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ABAF" w14:textId="3A788F16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6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24945" w14:textId="12E4176E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marcadores de tiza líquida (2 rojos, 2 negros y 2 azules)</w:t>
            </w:r>
          </w:p>
        </w:tc>
      </w:tr>
      <w:tr w:rsidR="003119CF" w:rsidRPr="003119CF" w14:paraId="02033DE3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08CC0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4A105" w14:textId="70283C08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1F0E4" w14:textId="5293F704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Paquetes de cartulinas Iris de colores </w:t>
            </w:r>
          </w:p>
        </w:tc>
      </w:tr>
      <w:tr w:rsidR="003119CF" w:rsidRPr="003119CF" w14:paraId="34BD0DFD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E5E3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06B0" w14:textId="39CE4C4B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150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E7AE2" w14:textId="4B91B989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 hojas de papel bond blancas </w:t>
            </w:r>
          </w:p>
        </w:tc>
      </w:tr>
      <w:tr w:rsidR="003119CF" w:rsidRPr="003119CF" w14:paraId="6FA81AE3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09A6D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124CF" w14:textId="3087AB24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F189" w14:textId="0CED9038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paquete de </w:t>
            </w:r>
            <w:proofErr w:type="spellStart"/>
            <w:r w:rsidRPr="003119CF">
              <w:rPr>
                <w:lang w:val="es-ES"/>
              </w:rPr>
              <w:t>fomix</w:t>
            </w:r>
            <w:proofErr w:type="spellEnd"/>
            <w:r w:rsidRPr="003119CF">
              <w:rPr>
                <w:lang w:val="es-ES"/>
              </w:rPr>
              <w:t xml:space="preserve"> de colores fosforescente </w:t>
            </w:r>
          </w:p>
        </w:tc>
      </w:tr>
      <w:tr w:rsidR="003119CF" w:rsidRPr="003119CF" w14:paraId="56867D06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C7BEA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A86D1" w14:textId="24A525D4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 xml:space="preserve">2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CC5A" w14:textId="11752CDC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Fundas de </w:t>
            </w:r>
            <w:proofErr w:type="spellStart"/>
            <w:r w:rsidRPr="003119CF">
              <w:rPr>
                <w:lang w:val="es-ES"/>
              </w:rPr>
              <w:t>fomix</w:t>
            </w:r>
            <w:proofErr w:type="spellEnd"/>
            <w:r w:rsidRPr="003119CF">
              <w:rPr>
                <w:lang w:val="es-ES"/>
              </w:rPr>
              <w:t xml:space="preserve"> moldeable colores </w:t>
            </w:r>
            <w:r>
              <w:rPr>
                <w:lang w:val="es-ES"/>
              </w:rPr>
              <w:t xml:space="preserve"> claros</w:t>
            </w:r>
          </w:p>
        </w:tc>
      </w:tr>
      <w:tr w:rsidR="003119CF" w:rsidRPr="003119CF" w14:paraId="69C2C2BE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73157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C8821" w14:textId="4CEBC60A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 xml:space="preserve">1 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5CAA" w14:textId="4940E847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Paquete de </w:t>
            </w:r>
            <w:proofErr w:type="spellStart"/>
            <w:r w:rsidRPr="003119CF">
              <w:rPr>
                <w:lang w:val="es-ES"/>
              </w:rPr>
              <w:t>pom</w:t>
            </w:r>
            <w:proofErr w:type="spellEnd"/>
            <w:r w:rsidRPr="003119CF">
              <w:rPr>
                <w:lang w:val="es-ES"/>
              </w:rPr>
              <w:t xml:space="preserve"> </w:t>
            </w:r>
            <w:proofErr w:type="spellStart"/>
            <w:r w:rsidRPr="003119CF">
              <w:rPr>
                <w:lang w:val="es-ES"/>
              </w:rPr>
              <w:t>pom</w:t>
            </w:r>
            <w:proofErr w:type="spellEnd"/>
            <w:r w:rsidRPr="003119CF">
              <w:rPr>
                <w:lang w:val="es-ES"/>
              </w:rPr>
              <w:t xml:space="preserve"> varios colores </w:t>
            </w:r>
          </w:p>
        </w:tc>
      </w:tr>
      <w:tr w:rsidR="003119CF" w:rsidRPr="003119CF" w14:paraId="016F7EFB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5DCD2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55069" w14:textId="5EB127CD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AAA2E" w14:textId="59EE3601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pliego de papel celofán </w:t>
            </w:r>
          </w:p>
        </w:tc>
      </w:tr>
      <w:tr w:rsidR="003119CF" w:rsidRPr="003119CF" w14:paraId="0904539A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47CC4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335E9" w14:textId="66134C49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7E2CA" w14:textId="0607E3DC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E81FD3">
              <w:rPr>
                <w:rFonts w:cstheme="minorHAnsi"/>
                <w:lang w:val="es-ES"/>
              </w:rPr>
              <w:t>Base 10 (de preferencia unidades rojo, decenas azul, verde centenas)</w:t>
            </w:r>
          </w:p>
        </w:tc>
      </w:tr>
      <w:tr w:rsidR="003119CF" w:rsidRPr="003119CF" w14:paraId="2FBC8E40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159D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4E4E0" w14:textId="2E0E1124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D5D99" w14:textId="6CB4591C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rollo de </w:t>
            </w:r>
            <w:proofErr w:type="spellStart"/>
            <w:r w:rsidRPr="003119CF">
              <w:rPr>
                <w:lang w:val="es-ES"/>
              </w:rPr>
              <w:t>masking</w:t>
            </w:r>
            <w:proofErr w:type="spellEnd"/>
            <w:r w:rsidRPr="003119CF">
              <w:rPr>
                <w:lang w:val="es-ES"/>
              </w:rPr>
              <w:t xml:space="preserve"> fino</w:t>
            </w:r>
          </w:p>
        </w:tc>
      </w:tr>
      <w:tr w:rsidR="003119CF" w:rsidRPr="003119CF" w14:paraId="1AA9452C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F4A7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BAED7" w14:textId="5DCB6881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F57D4" w14:textId="6E9937EF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>1 frasco de pintura textil dimensional</w:t>
            </w:r>
            <w:r>
              <w:rPr>
                <w:lang w:val="es-ES"/>
              </w:rPr>
              <w:t xml:space="preserve"> con escarcha</w:t>
            </w:r>
            <w:r w:rsidRPr="003119CF">
              <w:rPr>
                <w:lang w:val="es-ES"/>
              </w:rPr>
              <w:t xml:space="preserve"> (FASHION/ACRILEX)</w:t>
            </w:r>
          </w:p>
        </w:tc>
      </w:tr>
      <w:tr w:rsidR="003119CF" w:rsidRPr="003119CF" w14:paraId="7C377AB3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ECF9F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FF5F4" w14:textId="7E581955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 w:rsidRPr="003119CF">
              <w:rPr>
                <w:rFonts w:eastAsia="Times New Roman"/>
                <w:color w:val="000000"/>
                <w:lang w:eastAsia="es-EC"/>
              </w:rPr>
              <w:t>2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B80C3" w14:textId="0F7FF2CC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 w:rsidRPr="003119CF">
              <w:rPr>
                <w:lang w:val="es-ES"/>
              </w:rPr>
              <w:t xml:space="preserve">Pliego de papel bond </w:t>
            </w:r>
          </w:p>
        </w:tc>
      </w:tr>
      <w:tr w:rsidR="003119CF" w:rsidRPr="003119CF" w14:paraId="741274E9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0BA6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6C210" w14:textId="031C0975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FA2BA" w14:textId="234FB06B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Termo o Tomatodo para uso personal</w:t>
            </w:r>
          </w:p>
        </w:tc>
      </w:tr>
      <w:tr w:rsidR="003119CF" w:rsidRPr="003119CF" w14:paraId="42CD2D06" w14:textId="77777777" w:rsidTr="00F058DA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7D74" w14:textId="77777777" w:rsidR="003119CF" w:rsidRPr="003119CF" w:rsidRDefault="003119CF" w:rsidP="003119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4BADC" w14:textId="544507B6" w:rsidR="003119CF" w:rsidRPr="003119CF" w:rsidRDefault="003119CF" w:rsidP="003119CF">
            <w:pPr>
              <w:spacing w:after="0" w:line="240" w:lineRule="auto"/>
              <w:rPr>
                <w:rFonts w:eastAsia="Times New Roman"/>
                <w:color w:val="000000"/>
                <w:lang w:eastAsia="es-EC"/>
              </w:rPr>
            </w:pPr>
            <w:r>
              <w:rPr>
                <w:rFonts w:eastAsia="Times New Roman"/>
                <w:color w:val="000000"/>
                <w:lang w:eastAsia="es-EC"/>
              </w:rPr>
              <w:t>1</w:t>
            </w:r>
          </w:p>
        </w:tc>
        <w:tc>
          <w:tcPr>
            <w:tcW w:w="5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15D18" w14:textId="1F4A1CD1" w:rsidR="003119CF" w:rsidRPr="003119CF" w:rsidRDefault="003119CF" w:rsidP="003119CF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Paquete de paños húmedos. (100 unidades)</w:t>
            </w:r>
          </w:p>
        </w:tc>
      </w:tr>
    </w:tbl>
    <w:p w14:paraId="30F06161" w14:textId="4F816CF5" w:rsidR="00B13AE0" w:rsidRDefault="00B13AE0" w:rsidP="006177DE">
      <w:pPr>
        <w:rPr>
          <w:rStyle w:val="Textoennegrita"/>
          <w:b w:val="0"/>
          <w:bCs w:val="0"/>
        </w:rPr>
      </w:pPr>
    </w:p>
    <w:p w14:paraId="55F8853F" w14:textId="77777777" w:rsidR="003119CF" w:rsidRDefault="003119CF" w:rsidP="006177DE">
      <w:pPr>
        <w:rPr>
          <w:rStyle w:val="Textoennegrita"/>
          <w:b w:val="0"/>
          <w:bCs w:val="0"/>
        </w:rPr>
      </w:pPr>
    </w:p>
    <w:p w14:paraId="78464597" w14:textId="77777777" w:rsidR="003119CF" w:rsidRPr="00A9555B" w:rsidRDefault="003119CF" w:rsidP="003119CF">
      <w:pPr>
        <w:spacing w:line="240" w:lineRule="auto"/>
        <w:jc w:val="both"/>
        <w:rPr>
          <w:sz w:val="24"/>
          <w:szCs w:val="24"/>
          <w:lang w:val="es-ES"/>
        </w:rPr>
      </w:pPr>
      <w:r w:rsidRPr="00F21FF0">
        <w:rPr>
          <w:rFonts w:cstheme="minorHAnsi"/>
          <w:b/>
          <w:sz w:val="24"/>
          <w:szCs w:val="24"/>
          <w:lang w:val="es-MX"/>
        </w:rPr>
        <w:t xml:space="preserve">NOTA: </w:t>
      </w:r>
      <w:r w:rsidRPr="00111805">
        <w:rPr>
          <w:rFonts w:cstheme="minorHAnsi"/>
          <w:sz w:val="24"/>
          <w:szCs w:val="24"/>
          <w:lang w:val="es-MX"/>
        </w:rPr>
        <w:t>Todos los textos</w:t>
      </w:r>
      <w:r>
        <w:rPr>
          <w:rFonts w:cstheme="minorHAnsi"/>
          <w:sz w:val="24"/>
          <w:szCs w:val="24"/>
          <w:lang w:val="es-MX"/>
        </w:rPr>
        <w:t xml:space="preserve">, </w:t>
      </w:r>
      <w:r w:rsidRPr="00111805">
        <w:rPr>
          <w:rFonts w:cstheme="minorHAnsi"/>
          <w:sz w:val="24"/>
          <w:szCs w:val="24"/>
          <w:lang w:val="es-MX"/>
        </w:rPr>
        <w:t>cuaderno</w:t>
      </w:r>
      <w:r>
        <w:rPr>
          <w:rFonts w:cstheme="minorHAnsi"/>
          <w:sz w:val="24"/>
          <w:szCs w:val="24"/>
          <w:lang w:val="es-MX"/>
        </w:rPr>
        <w:t xml:space="preserve">s y material de cartuchera </w:t>
      </w:r>
      <w:r w:rsidRPr="00111805">
        <w:rPr>
          <w:rFonts w:cstheme="minorHAnsi"/>
          <w:sz w:val="24"/>
          <w:szCs w:val="24"/>
          <w:lang w:val="es-MX"/>
        </w:rPr>
        <w:t xml:space="preserve">deben estar </w:t>
      </w:r>
      <w:r w:rsidRPr="00111805">
        <w:rPr>
          <w:rFonts w:cstheme="minorHAnsi"/>
          <w:b/>
          <w:sz w:val="24"/>
          <w:szCs w:val="24"/>
          <w:lang w:val="es-MX"/>
        </w:rPr>
        <w:t xml:space="preserve">con nombre </w:t>
      </w:r>
      <w:r>
        <w:rPr>
          <w:rFonts w:cstheme="minorHAnsi"/>
          <w:b/>
          <w:sz w:val="24"/>
          <w:szCs w:val="24"/>
          <w:lang w:val="es-MX"/>
        </w:rPr>
        <w:t xml:space="preserve">(letra legible) </w:t>
      </w:r>
      <w:r w:rsidRPr="00111805">
        <w:rPr>
          <w:rFonts w:cstheme="minorHAnsi"/>
          <w:b/>
          <w:sz w:val="24"/>
          <w:szCs w:val="24"/>
          <w:lang w:val="es-MX"/>
        </w:rPr>
        <w:t>y forro plástico</w:t>
      </w:r>
      <w:r>
        <w:rPr>
          <w:rFonts w:cstheme="minorHAnsi"/>
          <w:b/>
          <w:sz w:val="24"/>
          <w:szCs w:val="24"/>
          <w:lang w:val="es-MX"/>
        </w:rPr>
        <w:t xml:space="preserve"> </w:t>
      </w:r>
      <w:r w:rsidRPr="00111805">
        <w:rPr>
          <w:rFonts w:cstheme="minorHAnsi"/>
          <w:b/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ES"/>
        </w:rPr>
        <w:t xml:space="preserve">con su respectiva </w:t>
      </w:r>
      <w:r w:rsidRPr="00111805">
        <w:rPr>
          <w:sz w:val="24"/>
          <w:szCs w:val="24"/>
          <w:lang w:val="es-ES"/>
        </w:rPr>
        <w:t>carátula en los cuadernos.  Se solicita en algunos ítems con marca ya que por experiencia de uso se ha comprobado su durabilidad y rendimiento, son recomendables.</w:t>
      </w:r>
      <w:r>
        <w:rPr>
          <w:sz w:val="24"/>
          <w:szCs w:val="24"/>
          <w:lang w:val="es-ES"/>
        </w:rPr>
        <w:t xml:space="preserve"> Los uniformes deben estar membretados en un lugar visible para ser reconocidos con facilidad por el alumno.  </w:t>
      </w:r>
      <w:r w:rsidRPr="00111805">
        <w:rPr>
          <w:rFonts w:cstheme="minorHAnsi"/>
          <w:b/>
          <w:sz w:val="24"/>
          <w:szCs w:val="24"/>
        </w:rPr>
        <w:t>Los libros serán informados posteriormente donde se los puede adquirir.</w:t>
      </w:r>
    </w:p>
    <w:p w14:paraId="79777EBE" w14:textId="77777777" w:rsidR="003119CF" w:rsidRPr="003119CF" w:rsidRDefault="003119CF" w:rsidP="006177DE">
      <w:pPr>
        <w:rPr>
          <w:rStyle w:val="Textoennegrita"/>
          <w:b w:val="0"/>
          <w:bCs w:val="0"/>
          <w:lang w:val="es-ES"/>
        </w:rPr>
      </w:pPr>
    </w:p>
    <w:sectPr w:rsidR="003119CF" w:rsidRPr="003119CF" w:rsidSect="003119C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756" w:right="1440" w:bottom="720" w:left="567" w:header="28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E89D" w14:textId="77777777" w:rsidR="00A5196E" w:rsidRDefault="00A5196E" w:rsidP="00D45945">
      <w:pPr>
        <w:spacing w:after="0" w:line="240" w:lineRule="auto"/>
      </w:pPr>
      <w:r>
        <w:separator/>
      </w:r>
    </w:p>
  </w:endnote>
  <w:endnote w:type="continuationSeparator" w:id="0">
    <w:p w14:paraId="1C72B28D" w14:textId="77777777" w:rsidR="00A5196E" w:rsidRDefault="00A5196E" w:rsidP="00D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1AC4F" w14:textId="151A4B8E" w:rsidR="00B13AE0" w:rsidRDefault="00B13AE0" w:rsidP="00B13AE0">
    <w:pPr>
      <w:pStyle w:val="Piedepgina"/>
      <w:rPr>
        <w:rFonts w:ascii="Cambria" w:eastAsia="SimSun" w:hAnsi="Cambria"/>
        <w:b/>
        <w:color w:val="FFFFFF" w:themeColor="background1"/>
      </w:rPr>
    </w:pPr>
  </w:p>
  <w:p w14:paraId="5E2D4AF0" w14:textId="7C064AC9" w:rsidR="00B13AE0" w:rsidRDefault="00B13AE0" w:rsidP="003C640D">
    <w:pPr>
      <w:pStyle w:val="Piedepgina"/>
      <w:tabs>
        <w:tab w:val="clear" w:pos="9360"/>
        <w:tab w:val="left" w:pos="8320"/>
      </w:tabs>
      <w:rPr>
        <w:rFonts w:ascii="Cambria" w:eastAsia="SimSun" w:hAnsi="Cambria"/>
        <w:b/>
        <w:color w:val="FFFFFF" w:themeColor="background1"/>
      </w:rPr>
    </w:pPr>
    <w:r w:rsidRPr="00B13AE0">
      <w:rPr>
        <w:rFonts w:ascii="Cambria" w:eastAsia="SimSun" w:hAnsi="Cambria"/>
        <w:b/>
        <w:color w:val="FFFFFF" w:themeColor="background1"/>
      </w:rPr>
      <w:t xml:space="preserve">Urbanización Iñaquito Alto _ Calle Juan Díaz sector Oe9 </w:t>
    </w:r>
    <w:r w:rsidR="003C640D">
      <w:rPr>
        <w:rFonts w:ascii="Cambria" w:eastAsia="SimSun" w:hAnsi="Cambria"/>
        <w:b/>
        <w:color w:val="FFFFFF" w:themeColor="background1"/>
      </w:rPr>
      <w:tab/>
    </w:r>
  </w:p>
  <w:p w14:paraId="3A3A73E3" w14:textId="14B074F7" w:rsidR="00FF3838" w:rsidRDefault="00B13AE0" w:rsidP="00B13AE0">
    <w:pPr>
      <w:pStyle w:val="Piedepgina"/>
      <w:rPr>
        <w:noProof/>
        <w:lang w:bidi="es-ES"/>
      </w:rPr>
    </w:pPr>
    <w:r w:rsidRPr="00B13AE0">
      <w:rPr>
        <w:rFonts w:ascii="Cambria" w:eastAsia="SimSun" w:hAnsi="Cambria"/>
        <w:b/>
        <w:color w:val="FFFFFF" w:themeColor="background1"/>
      </w:rPr>
      <w:t>lote No 20 y Paseo de la Universidad</w:t>
    </w:r>
    <w:r w:rsidR="003C640D">
      <w:rPr>
        <w:noProof/>
        <w:lang w:bidi="es-ES"/>
      </w:rPr>
      <w:t xml:space="preserve">    </w:t>
    </w:r>
  </w:p>
  <w:p w14:paraId="7694537D" w14:textId="01C60616" w:rsidR="00B13AE0" w:rsidRPr="00B13AE0" w:rsidRDefault="00D37F13" w:rsidP="00B13AE0">
    <w:pPr>
      <w:pStyle w:val="Piedepgina"/>
      <w:rPr>
        <w:rFonts w:ascii="Cambria" w:eastAsia="SimSun" w:hAnsi="Cambria"/>
        <w:b/>
        <w:color w:val="FFFFFF" w:themeColor="background1"/>
      </w:rPr>
    </w:pPr>
    <w:r>
      <w:rPr>
        <w:noProof/>
        <w:lang w:eastAsia="es-EC"/>
      </w:rPr>
      <w:drawing>
        <wp:anchor distT="0" distB="0" distL="114300" distR="114300" simplePos="0" relativeHeight="251663872" behindDoc="1" locked="0" layoutInCell="1" allowOverlap="1" wp14:anchorId="3E585282" wp14:editId="2844DFEE">
          <wp:simplePos x="0" y="0"/>
          <wp:positionH relativeFrom="margin">
            <wp:posOffset>5501005</wp:posOffset>
          </wp:positionH>
          <wp:positionV relativeFrom="paragraph">
            <wp:posOffset>-615315</wp:posOffset>
          </wp:positionV>
          <wp:extent cx="1158875" cy="755650"/>
          <wp:effectExtent l="0" t="0" r="0" b="6350"/>
          <wp:wrapTight wrapText="bothSides">
            <wp:wrapPolygon edited="0">
              <wp:start x="7812" y="0"/>
              <wp:lineTo x="6036" y="2178"/>
              <wp:lineTo x="3196" y="7624"/>
              <wp:lineTo x="3196" y="11435"/>
              <wp:lineTo x="5326" y="17970"/>
              <wp:lineTo x="8522" y="20692"/>
              <wp:lineTo x="8877" y="21237"/>
              <wp:lineTo x="12427" y="21237"/>
              <wp:lineTo x="12782" y="20692"/>
              <wp:lineTo x="15978" y="17970"/>
              <wp:lineTo x="17753" y="10346"/>
              <wp:lineTo x="18108" y="4356"/>
              <wp:lineTo x="16688" y="2178"/>
              <wp:lineTo x="11717" y="0"/>
              <wp:lineTo x="7812" y="0"/>
            </wp:wrapPolygon>
          </wp:wrapTight>
          <wp:docPr id="1255634603" name="Imagen 1255634603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035225" name="Imagen 705035225" descr="Imagen de la pantalla de un celular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3AE0" w:rsidRPr="00B13AE0">
      <w:rPr>
        <w:rFonts w:ascii="Cambria" w:eastAsia="SimSun" w:hAnsi="Cambria"/>
        <w:b/>
        <w:color w:val="FFFFFF" w:themeColor="background1"/>
      </w:rPr>
      <w:t>Teléfono: 2922544/ 2444692</w:t>
    </w:r>
  </w:p>
  <w:p w14:paraId="5C6BBB36" w14:textId="307B35A7" w:rsidR="00B13AE0" w:rsidRPr="00B13AE0" w:rsidRDefault="00A5196E" w:rsidP="00B13AE0">
    <w:pPr>
      <w:pStyle w:val="Piedepgina"/>
    </w:pPr>
    <w:hyperlink r:id="rId2" w:history="1">
      <w:r w:rsidR="00FF3838" w:rsidRPr="00DB0C66">
        <w:rPr>
          <w:rStyle w:val="Hipervnculo"/>
          <w:rFonts w:ascii="Cambria" w:eastAsia="SimSun" w:hAnsi="Cambria"/>
          <w:b/>
        </w:rPr>
        <w:t>www.seneca.edu.ec</w:t>
      </w:r>
    </w:hyperlink>
    <w:r w:rsidR="00FF3838">
      <w:rPr>
        <w:rFonts w:ascii="Cambria" w:eastAsia="SimSun" w:hAnsi="Cambria"/>
        <w:b/>
        <w:color w:val="FFFFFF" w:themeColor="background1"/>
      </w:rPr>
      <w:t xml:space="preserve">   </w:t>
    </w:r>
    <w:r w:rsidR="00FF3838">
      <w:rPr>
        <w:noProof/>
        <w:lang w:bidi="es-ES"/>
      </w:rPr>
      <w:t xml:space="preserve">  </w:t>
    </w:r>
    <w:r w:rsidR="00D37F13">
      <w:rPr>
        <w:noProof/>
        <w:lang w:bidi="es-ES"/>
      </w:rPr>
      <w:t xml:space="preserve">                                                                                                   </w:t>
    </w:r>
    <w:r w:rsidR="00FF3838">
      <w:rPr>
        <w:noProof/>
        <w:lang w:bidi="es-ES"/>
      </w:rPr>
      <w:t xml:space="preserve">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0D26D" w14:textId="77777777" w:rsidR="00A5196E" w:rsidRDefault="00A5196E" w:rsidP="00D45945">
      <w:pPr>
        <w:spacing w:after="0" w:line="240" w:lineRule="auto"/>
      </w:pPr>
      <w:r>
        <w:separator/>
      </w:r>
    </w:p>
  </w:footnote>
  <w:footnote w:type="continuationSeparator" w:id="0">
    <w:p w14:paraId="450A3222" w14:textId="77777777" w:rsidR="00A5196E" w:rsidRDefault="00A5196E" w:rsidP="00D45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A075B" w14:textId="5BA2ACDC" w:rsidR="002929A3" w:rsidRDefault="00A5196E">
    <w:pPr>
      <w:pStyle w:val="Encabezado"/>
    </w:pPr>
    <w:r>
      <w:rPr>
        <w:noProof/>
      </w:rPr>
      <w:pict w14:anchorId="0ACE5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3" o:spid="_x0000_s2051" type="#_x0000_t75" alt="" style="position:absolute;left:0;text-align:left;margin-left:0;margin-top:0;width:494.9pt;height:494.9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Séneca-tran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1"/>
      <w:gridCol w:w="1484"/>
    </w:tblGrid>
    <w:tr w:rsidR="00E834B7" w14:paraId="1C89B62D" w14:textId="77777777" w:rsidTr="003119CF">
      <w:trPr>
        <w:trHeight w:val="44"/>
      </w:trPr>
      <w:tc>
        <w:tcPr>
          <w:tcW w:w="7791" w:type="dxa"/>
        </w:tcPr>
        <w:p w14:paraId="6E887EBB" w14:textId="306ECE24" w:rsidR="00B13AE0" w:rsidRDefault="00B13AE0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  <w:r>
            <w:rPr>
              <w:noProof/>
              <w:color w:val="000000" w:themeColor="text1"/>
              <w:lang w:eastAsia="es-EC"/>
            </w:rPr>
            <w:drawing>
              <wp:inline distT="0" distB="0" distL="0" distR="0" wp14:anchorId="0CEAA290" wp14:editId="1DE168F6">
                <wp:extent cx="1339850" cy="1155700"/>
                <wp:effectExtent l="0" t="0" r="0" b="0"/>
                <wp:docPr id="1674572634" name="Imagen 1674572634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037697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9850" cy="1155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5FF7FB" w14:textId="5D1B86F4" w:rsidR="005A0650" w:rsidRPr="00312ABE" w:rsidRDefault="005A0650" w:rsidP="006177DE">
          <w:pPr>
            <w:pStyle w:val="Encabezado"/>
            <w:ind w:right="400"/>
            <w:jc w:val="left"/>
            <w:rPr>
              <w:b/>
              <w:bCs/>
              <w:noProof/>
              <w:color w:val="820000"/>
              <w:lang w:eastAsia="en-US"/>
            </w:rPr>
          </w:pPr>
          <w:r w:rsidRPr="00312ABE">
            <w:rPr>
              <w:b/>
              <w:bCs/>
              <w:noProof/>
              <w:color w:val="820000"/>
              <w:lang w:eastAsia="en-US"/>
            </w:rPr>
            <w:t>UNIDAD EDUCATIVA PARTICUAL BILINGÜE SÉNECA</w:t>
          </w:r>
        </w:p>
        <w:p w14:paraId="6C95A2A3" w14:textId="63B6F081" w:rsidR="00B13AE0" w:rsidRDefault="00B13AE0" w:rsidP="006177DE">
          <w:pPr>
            <w:pStyle w:val="Encabezado"/>
            <w:ind w:right="400" w:firstLine="72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484" w:type="dxa"/>
        </w:tcPr>
        <w:p w14:paraId="438D3DD4" w14:textId="4F836551" w:rsidR="00E834B7" w:rsidRDefault="00E834B7" w:rsidP="006177DE">
          <w:pPr>
            <w:pStyle w:val="Encabezado"/>
            <w:ind w:left="-532" w:right="653" w:firstLine="532"/>
            <w:rPr>
              <w:noProof/>
              <w:color w:val="000000" w:themeColor="text1"/>
              <w:lang w:eastAsia="en-US"/>
            </w:rPr>
          </w:pPr>
        </w:p>
      </w:tc>
    </w:tr>
    <w:tr w:rsidR="006177DE" w14:paraId="364487B8" w14:textId="77777777" w:rsidTr="003119CF">
      <w:trPr>
        <w:trHeight w:val="72"/>
      </w:trPr>
      <w:tc>
        <w:tcPr>
          <w:tcW w:w="7791" w:type="dxa"/>
        </w:tcPr>
        <w:p w14:paraId="6FFFE497" w14:textId="644CB4D9" w:rsidR="006177DE" w:rsidRDefault="006177DE" w:rsidP="006177DE">
          <w:pPr>
            <w:pStyle w:val="Encabezado"/>
            <w:ind w:right="400"/>
            <w:jc w:val="left"/>
            <w:rPr>
              <w:noProof/>
              <w:color w:val="000000" w:themeColor="text1"/>
              <w:lang w:eastAsia="en-US"/>
            </w:rPr>
          </w:pPr>
        </w:p>
      </w:tc>
      <w:tc>
        <w:tcPr>
          <w:tcW w:w="1484" w:type="dxa"/>
        </w:tcPr>
        <w:p w14:paraId="46F1688B" w14:textId="77777777" w:rsidR="006177DE" w:rsidRDefault="006177DE">
          <w:pPr>
            <w:pStyle w:val="Encabezado"/>
            <w:rPr>
              <w:noProof/>
              <w:lang w:bidi="es-ES"/>
            </w:rPr>
          </w:pPr>
        </w:p>
      </w:tc>
    </w:tr>
  </w:tbl>
  <w:p w14:paraId="6A1E8CC0" w14:textId="28281C67" w:rsidR="00D45945" w:rsidRDefault="00A5196E">
    <w:pPr>
      <w:pStyle w:val="Encabezado"/>
    </w:pPr>
    <w:r>
      <w:rPr>
        <w:noProof/>
        <w:color w:val="000000" w:themeColor="text1"/>
        <w:lang w:bidi="es-ES"/>
      </w:rPr>
      <w:pict w14:anchorId="25D651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4" o:spid="_x0000_s2050" type="#_x0000_t75" alt="" style="position:absolute;left:0;text-align:left;margin-left:0;margin-top:0;width:494.9pt;height:494.9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-Séneca-transparente" gain="19661f" blacklevel="22938f"/>
          <w10:wrap anchorx="margin" anchory="margin"/>
        </v:shape>
      </w:pict>
    </w:r>
    <w:r w:rsidR="00D45945">
      <w:rPr>
        <w:noProof/>
        <w:color w:val="000000" w:themeColor="text1"/>
        <w:lang w:eastAsia="es-EC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952380D" wp14:editId="4B34CEA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5630" cy="10063044"/>
              <wp:effectExtent l="19050" t="57150" r="22225" b="59690"/>
              <wp:wrapNone/>
              <wp:docPr id="3" name="Grupo 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5630" cy="10063044"/>
                        <a:chOff x="0" y="0"/>
                        <a:chExt cx="7785630" cy="10063044"/>
                      </a:xfrm>
                    </wpg:grpSpPr>
                    <wpg:grpSp>
                      <wpg:cNvPr id="10" name="Grupo 10"/>
                      <wpg:cNvGrpSpPr/>
                      <wpg:grpSpPr>
                        <a:xfrm>
                          <a:off x="0" y="0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" name="Rectángulo 1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9900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12" name="Grupo 12"/>
                      <wpg:cNvGrpSpPr/>
                      <wpg:grpSpPr>
                        <a:xfrm rot="10800000">
                          <a:off x="5610" y="9031804"/>
                          <a:ext cx="7780020" cy="1031240"/>
                          <a:chOff x="0" y="-2950"/>
                          <a:chExt cx="7780020" cy="1031650"/>
                        </a:xfrm>
                      </wpg:grpSpPr>
                      <wps:wsp>
                        <wps:cNvPr id="13" name="Rectángulo 13"/>
                        <wps:cNvSpPr/>
                        <wps:spPr>
                          <a:xfrm>
                            <a:off x="0" y="-2950"/>
                            <a:ext cx="7772400" cy="342900"/>
                          </a:xfrm>
                          <a:prstGeom prst="rect">
                            <a:avLst/>
                          </a:prstGeom>
                          <a:solidFill>
                            <a:srgbClr val="F5D5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ángulo 2"/>
                        <wps:cNvSpPr/>
                        <wps:spPr>
                          <a:xfrm>
                            <a:off x="2636520" y="0"/>
                            <a:ext cx="5143500" cy="1028700"/>
                          </a:xfrm>
                          <a:custGeom>
                            <a:avLst/>
                            <a:gdLst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  <a:gd name="connsiteX0" fmla="*/ 0 w 4000500"/>
                              <a:gd name="connsiteY0" fmla="*/ 0 h 800100"/>
                              <a:gd name="connsiteX1" fmla="*/ 4000500 w 4000500"/>
                              <a:gd name="connsiteY1" fmla="*/ 0 h 800100"/>
                              <a:gd name="connsiteX2" fmla="*/ 4000500 w 4000500"/>
                              <a:gd name="connsiteY2" fmla="*/ 800100 h 800100"/>
                              <a:gd name="connsiteX3" fmla="*/ 792480 w 4000500"/>
                              <a:gd name="connsiteY3" fmla="*/ 800100 h 800100"/>
                              <a:gd name="connsiteX4" fmla="*/ 0 w 4000500"/>
                              <a:gd name="connsiteY4" fmla="*/ 0 h 800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000500" h="800100">
                                <a:moveTo>
                                  <a:pt x="0" y="0"/>
                                </a:moveTo>
                                <a:lnTo>
                                  <a:pt x="4000500" y="0"/>
                                </a:lnTo>
                                <a:lnTo>
                                  <a:pt x="4000500" y="800100"/>
                                </a:lnTo>
                                <a:lnTo>
                                  <a:pt x="792480" y="800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647D"/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101000</wp14:pctWidth>
              </wp14:sizeRelH>
              <wp14:sizeRelV relativeFrom="page">
                <wp14:pctHeight>101000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7C2FFD1" id="Grupo 3" o:spid="_x0000_s1026" alt="&quot;&quot;" style="position:absolute;margin-left:0;margin-top:0;width:613.05pt;height:792.35pt;z-index:-251653120;mso-width-percent:1010;mso-height-percent:1010;mso-position-horizontal:center;mso-position-horizontal-relative:page;mso-position-vertical:center;mso-position-vertical-relative:page;mso-width-percent:1010;mso-height-percent:1010" coordsize="77856,100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">
              <v:group id="Grupo 10" o:spid="_x0000_s1027" style="position:absolute;width:77800;height:10312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Rectángulo 1" o:spid="_x0000_s1028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" fillcolor="#903" stroked="f" strokeweight="1pt"/>
                <v:shape id="Rectángulo 2" o:spid="_x0000_s1029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" path="m,l4000500,r,800100l792480,800100,,xe" fillcolor="#15647d" stroked="f" strokeweight="1pt">
                  <v:stroke joinstyle="miter"/>
                  <v:shadow on="t" color="black" opacity="26214f" origin=".5" offset="-3pt,0"/>
                  <v:path arrowok="t" o:connecttype="custom" o:connectlocs="0,0;5143500,0;5143500,1028700;1018903,1028700;0,0" o:connectangles="0,0,0,0,0"/>
                </v:shape>
              </v:group>
              <v:group id="Grupo 12" o:spid="_x0000_s1030" style="position:absolute;left:56;top:90318;width:77800;height:10312;rotation:180" coordorigin=",-29" coordsize="77800,10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">
                <v:rect id="Rectángulo 13" o:spid="_x0000_s1031" style="position:absolute;top:-29;width:77724;height:3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" fillcolor="#f5d58d" stroked="f" strokeweight="1pt"/>
                <v:shape id="Rectángulo 2" o:spid="_x0000_s1032" style="position:absolute;left:26365;width:51435;height:10287;visibility:visible;mso-wrap-style:square;v-text-anchor:middle" coordsize="4000500,800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" path="m,l4000500,r,800100l792480,800100,,xe" fillcolor="#15647d" stroked="f" strokeweight="1pt">
                  <v:stroke joinstyle="miter"/>
                  <v:shadow on="t" color="black" opacity="26214f" origin="-.5" offset="3pt,0"/>
                  <v:path arrowok="t" o:connecttype="custom" o:connectlocs="0,0;5143500,0;5143500,1028700;1018903,1028700;0,0" o:connectangles="0,0,0,0,0"/>
                </v:shape>
              </v:group>
              <w10:wrap anchorx="page" anchory="page"/>
            </v:group>
          </w:pict>
        </mc:Fallback>
      </mc:AlternateContent>
    </w:r>
    <w:r w:rsidR="00D45945" w:rsidRPr="00615018">
      <w:rPr>
        <w:noProof/>
        <w:color w:val="000000" w:themeColor="text1"/>
        <w:lang w:bidi="es-ES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CFD55" w14:textId="692B7919" w:rsidR="002929A3" w:rsidRDefault="00A5196E">
    <w:pPr>
      <w:pStyle w:val="Encabezado"/>
    </w:pPr>
    <w:r>
      <w:rPr>
        <w:noProof/>
      </w:rPr>
      <w:pict w14:anchorId="43D19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4310562" o:spid="_x0000_s2049" type="#_x0000_t75" alt="" style="position:absolute;left:0;text-align:left;margin-left:0;margin-top:0;width:494.9pt;height:494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Séneca-transparen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AE0"/>
    <w:rsid w:val="00024414"/>
    <w:rsid w:val="000627DC"/>
    <w:rsid w:val="00083BAA"/>
    <w:rsid w:val="00094F45"/>
    <w:rsid w:val="00096CAA"/>
    <w:rsid w:val="001415FF"/>
    <w:rsid w:val="001766D6"/>
    <w:rsid w:val="001F5383"/>
    <w:rsid w:val="00250481"/>
    <w:rsid w:val="00260E53"/>
    <w:rsid w:val="002929A3"/>
    <w:rsid w:val="002D504E"/>
    <w:rsid w:val="002F47D1"/>
    <w:rsid w:val="002F4A29"/>
    <w:rsid w:val="00301CAB"/>
    <w:rsid w:val="003119CF"/>
    <w:rsid w:val="00312ABE"/>
    <w:rsid w:val="003444BE"/>
    <w:rsid w:val="00364F55"/>
    <w:rsid w:val="003936EF"/>
    <w:rsid w:val="003C221D"/>
    <w:rsid w:val="003C640D"/>
    <w:rsid w:val="003E24DF"/>
    <w:rsid w:val="00415661"/>
    <w:rsid w:val="00462EB3"/>
    <w:rsid w:val="004A1768"/>
    <w:rsid w:val="004A2B0D"/>
    <w:rsid w:val="00563742"/>
    <w:rsid w:val="00564809"/>
    <w:rsid w:val="00597E25"/>
    <w:rsid w:val="005A0650"/>
    <w:rsid w:val="005A6D4D"/>
    <w:rsid w:val="005C2210"/>
    <w:rsid w:val="00615018"/>
    <w:rsid w:val="00617150"/>
    <w:rsid w:val="006177DE"/>
    <w:rsid w:val="0062123A"/>
    <w:rsid w:val="006313BE"/>
    <w:rsid w:val="00646E75"/>
    <w:rsid w:val="006F6F10"/>
    <w:rsid w:val="00783E79"/>
    <w:rsid w:val="007B5AE8"/>
    <w:rsid w:val="007F5192"/>
    <w:rsid w:val="0080468F"/>
    <w:rsid w:val="009D1C45"/>
    <w:rsid w:val="00A11A20"/>
    <w:rsid w:val="00A5196E"/>
    <w:rsid w:val="00A96CF8"/>
    <w:rsid w:val="00AB4269"/>
    <w:rsid w:val="00B10225"/>
    <w:rsid w:val="00B13AE0"/>
    <w:rsid w:val="00B50294"/>
    <w:rsid w:val="00B91604"/>
    <w:rsid w:val="00BF6706"/>
    <w:rsid w:val="00C111D2"/>
    <w:rsid w:val="00C70786"/>
    <w:rsid w:val="00C7554C"/>
    <w:rsid w:val="00C8222A"/>
    <w:rsid w:val="00CE710E"/>
    <w:rsid w:val="00D37F13"/>
    <w:rsid w:val="00D45945"/>
    <w:rsid w:val="00D66593"/>
    <w:rsid w:val="00D7180A"/>
    <w:rsid w:val="00D71B14"/>
    <w:rsid w:val="00E27B46"/>
    <w:rsid w:val="00E55D74"/>
    <w:rsid w:val="00E6540C"/>
    <w:rsid w:val="00E81E2A"/>
    <w:rsid w:val="00E834B7"/>
    <w:rsid w:val="00ED6C0B"/>
    <w:rsid w:val="00EE0952"/>
    <w:rsid w:val="00F30E0D"/>
    <w:rsid w:val="00FE0F43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FDE7CC3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0E"/>
    <w:pPr>
      <w:spacing w:after="160" w:line="259" w:lineRule="auto"/>
    </w:pPr>
    <w:rPr>
      <w:rFonts w:ascii="Calibri" w:eastAsia="Calibri" w:hAnsi="Calibri" w:cs="Calibri"/>
      <w:sz w:val="22"/>
      <w:szCs w:val="22"/>
      <w:lang w:val="es-EC" w:eastAsia="zh-CN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after="360" w:line="240" w:lineRule="auto"/>
      <w:contextualSpacing/>
      <w:outlineLvl w:val="0"/>
    </w:pPr>
    <w:rPr>
      <w:rFonts w:asciiTheme="majorHAnsi" w:eastAsiaTheme="majorEastAsia" w:hAnsiTheme="majorHAnsi" w:cstheme="majorBidi"/>
      <w:caps/>
      <w:color w:val="729928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729928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Ttulo2"/>
    <w:uiPriority w:val="3"/>
    <w:qFormat/>
    <w:rsid w:val="00D45945"/>
    <w:pPr>
      <w:spacing w:before="1200"/>
    </w:pPr>
    <w:rPr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3E24DF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3E24DF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6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3E24DF"/>
    <w:rPr>
      <w:b/>
      <w:bCs/>
    </w:rPr>
  </w:style>
  <w:style w:type="character" w:customStyle="1" w:styleId="FirmaCar">
    <w:name w:val="Firma Car"/>
    <w:basedOn w:val="Fuentedeprrafopredeter"/>
    <w:link w:val="Firma"/>
    <w:uiPriority w:val="7"/>
    <w:rsid w:val="003E24DF"/>
    <w:rPr>
      <w:rFonts w:eastAsiaTheme="minorHAnsi"/>
      <w:b/>
      <w:bCs/>
      <w:color w:val="595959" w:themeColor="text1" w:themeTint="A6"/>
      <w:kern w:val="2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rsid w:val="003E24DF"/>
    <w:pPr>
      <w:spacing w:after="0" w:line="240" w:lineRule="auto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qFormat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3E24DF"/>
    <w:pPr>
      <w:spacing w:after="0"/>
    </w:p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729928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D45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945"/>
    <w:rPr>
      <w:rFonts w:eastAsiaTheme="minorHAnsi"/>
      <w:color w:val="595959" w:themeColor="text1" w:themeTint="A6"/>
      <w:kern w:val="20"/>
      <w:sz w:val="20"/>
      <w:szCs w:val="20"/>
    </w:rPr>
  </w:style>
  <w:style w:type="paragraph" w:styleId="Ttulo">
    <w:name w:val="Title"/>
    <w:basedOn w:val="Ttulo1"/>
    <w:next w:val="Normal"/>
    <w:link w:val="TtuloCar"/>
    <w:uiPriority w:val="10"/>
    <w:rsid w:val="00D45945"/>
    <w:rPr>
      <w:color w:val="000000" w:themeColor="text1"/>
    </w:rPr>
  </w:style>
  <w:style w:type="character" w:customStyle="1" w:styleId="TtuloCar">
    <w:name w:val="Título Car"/>
    <w:basedOn w:val="Fuentedeprrafopredeter"/>
    <w:link w:val="Ttulo"/>
    <w:uiPriority w:val="10"/>
    <w:rsid w:val="00D45945"/>
    <w:rPr>
      <w:rFonts w:asciiTheme="majorHAnsi" w:eastAsiaTheme="majorEastAsia" w:hAnsiTheme="majorHAnsi" w:cstheme="majorBidi"/>
      <w:caps/>
      <w:color w:val="000000" w:themeColor="text1"/>
      <w:kern w:val="20"/>
      <w:sz w:val="20"/>
      <w:szCs w:val="20"/>
    </w:rPr>
  </w:style>
  <w:style w:type="table" w:styleId="Tablaconcuadrcula">
    <w:name w:val="Table Grid"/>
    <w:basedOn w:val="Tablanormal"/>
    <w:uiPriority w:val="39"/>
    <w:rsid w:val="00E8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838"/>
    <w:rPr>
      <w:color w:val="EE7B08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FF3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eca.edu.ec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vin\AppData\Roaming\Microsoft\Templates\Membrete%20de%20logotipo%20en%20negrita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20CA-2FAB-4D68-B6A9-42A0A1225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8FCEC-F6BD-4BDE-8234-7D96AB9E156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1769F56-719A-4D83-852D-005D12497F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83983-5763-4E81-9F8F-247A11E1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 logotipo en negrita</Template>
  <TotalTime>0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2024-07-02T14:56:00Z</dcterms:created>
  <dcterms:modified xsi:type="dcterms:W3CDTF">2024-07-02T14:56:00Z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